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64" w:rsidRPr="00171DB2" w:rsidRDefault="00DD6F64" w:rsidP="00DD6F64">
      <w:pPr>
        <w:jc w:val="center"/>
        <w:rPr>
          <w:rFonts w:ascii="Times New Roman" w:hAnsi="Times New Roman" w:cs="Times New Roman"/>
          <w:b/>
          <w:sz w:val="36"/>
          <w:szCs w:val="36"/>
        </w:rPr>
      </w:pPr>
      <w:r w:rsidRPr="00171DB2">
        <w:rPr>
          <w:rFonts w:ascii="Times New Roman" w:hAnsi="Times New Roman" w:cs="Times New Roman"/>
          <w:b/>
          <w:sz w:val="36"/>
          <w:szCs w:val="36"/>
        </w:rPr>
        <w:t xml:space="preserve">Ответственность за употребление и незаконный оборот наркотических средств, психотропных веществ, их аналогов и </w:t>
      </w:r>
      <w:proofErr w:type="spellStart"/>
      <w:r w:rsidRPr="00171DB2">
        <w:rPr>
          <w:rFonts w:ascii="Times New Roman" w:hAnsi="Times New Roman" w:cs="Times New Roman"/>
          <w:b/>
          <w:sz w:val="36"/>
          <w:szCs w:val="36"/>
        </w:rPr>
        <w:t>прекурсоров</w:t>
      </w:r>
      <w:proofErr w:type="spellEnd"/>
      <w:r w:rsidRPr="00171DB2">
        <w:rPr>
          <w:rFonts w:ascii="Times New Roman" w:hAnsi="Times New Roman" w:cs="Times New Roman"/>
          <w:b/>
          <w:sz w:val="36"/>
          <w:szCs w:val="36"/>
        </w:rPr>
        <w:t>.</w:t>
      </w:r>
    </w:p>
    <w:p w:rsidR="00DD6F64" w:rsidRPr="00754CA7" w:rsidRDefault="00DD6F64" w:rsidP="00DD6F64">
      <w:pPr>
        <w:spacing w:after="0" w:line="240" w:lineRule="auto"/>
        <w:ind w:firstLine="708"/>
        <w:jc w:val="both"/>
        <w:rPr>
          <w:rFonts w:ascii="Times New Roman" w:hAnsi="Times New Roman" w:cs="Times New Roman"/>
          <w:sz w:val="32"/>
          <w:szCs w:val="32"/>
        </w:rPr>
      </w:pPr>
      <w:r w:rsidRPr="00754CA7">
        <w:rPr>
          <w:rFonts w:ascii="Times New Roman" w:hAnsi="Times New Roman" w:cs="Times New Roman"/>
          <w:sz w:val="32"/>
          <w:szCs w:val="32"/>
        </w:rPr>
        <w:t>В Республике Беларусь ответственность за незаконные употребление, об</w:t>
      </w:r>
      <w:bookmarkStart w:id="0" w:name="_GoBack"/>
      <w:bookmarkEnd w:id="0"/>
      <w:r w:rsidRPr="00754CA7">
        <w:rPr>
          <w:rFonts w:ascii="Times New Roman" w:hAnsi="Times New Roman" w:cs="Times New Roman"/>
          <w:sz w:val="32"/>
          <w:szCs w:val="32"/>
        </w:rPr>
        <w:t xml:space="preserve">орот наркотических средств, психотропных веществ, их аналогов и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предусмотрена кодексом Республики Беларусь об административных правонарушениях (КоАП) и уголовным кодексом Республики Беларусь.</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КоАП Республики Беларусь</w:t>
      </w:r>
      <w:r w:rsidRPr="00754CA7">
        <w:rPr>
          <w:rFonts w:ascii="Times New Roman" w:hAnsi="Times New Roman" w:cs="Times New Roman"/>
          <w:sz w:val="32"/>
          <w:szCs w:val="32"/>
        </w:rPr>
        <w:t>:</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Статья 161.</w:t>
      </w:r>
      <w:r w:rsidRPr="00754CA7">
        <w:rPr>
          <w:rFonts w:ascii="Times New Roman" w:hAnsi="Times New Roman" w:cs="Times New Roman"/>
          <w:sz w:val="32"/>
          <w:szCs w:val="32"/>
        </w:rPr>
        <w:t xml:space="preserve"> Посев или выращивание запрещенных к возделыванию растений или грибов, содержащих наркотические средства или психотропные вещества</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 xml:space="preserve">Статья 17.3. </w:t>
      </w:r>
      <w:r w:rsidRPr="00754CA7">
        <w:rPr>
          <w:rFonts w:ascii="Times New Roman" w:hAnsi="Times New Roman" w:cs="Times New Roman"/>
          <w:sz w:val="32"/>
          <w:szCs w:val="32"/>
        </w:rPr>
        <w:t>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DD6F64" w:rsidRPr="00754CA7" w:rsidRDefault="00DD6F64" w:rsidP="00DD6F64">
      <w:pPr>
        <w:spacing w:after="0" w:line="240" w:lineRule="auto"/>
        <w:jc w:val="both"/>
        <w:rPr>
          <w:rFonts w:ascii="Times New Roman" w:hAnsi="Times New Roman" w:cs="Times New Roman"/>
          <w:b/>
          <w:sz w:val="32"/>
          <w:szCs w:val="32"/>
        </w:rPr>
      </w:pPr>
      <w:r w:rsidRPr="00754CA7">
        <w:rPr>
          <w:rFonts w:ascii="Times New Roman" w:hAnsi="Times New Roman" w:cs="Times New Roman"/>
          <w:b/>
          <w:sz w:val="32"/>
          <w:szCs w:val="32"/>
        </w:rPr>
        <w:t>Уголовный кодекс Республики Беларусь:</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Статья 327.</w:t>
      </w:r>
      <w:r w:rsidRPr="00754CA7">
        <w:rPr>
          <w:rFonts w:ascii="Times New Roman" w:hAnsi="Times New Roman" w:cs="Times New Roman"/>
          <w:sz w:val="32"/>
          <w:szCs w:val="32"/>
        </w:rPr>
        <w:t xml:space="preserve"> Хищение наркотических средств, психотропных веществ,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1. Хищение наркотических средств, психотропных веществ либо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lastRenderedPageBreak/>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Примечания:</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1. Под наркотическими средствами, психотропными веществами и их </w:t>
      </w:r>
      <w:proofErr w:type="spellStart"/>
      <w:r w:rsidRPr="00754CA7">
        <w:rPr>
          <w:rFonts w:ascii="Times New Roman" w:hAnsi="Times New Roman" w:cs="Times New Roman"/>
          <w:sz w:val="32"/>
          <w:szCs w:val="32"/>
        </w:rPr>
        <w:t>прекурсорами</w:t>
      </w:r>
      <w:proofErr w:type="spellEnd"/>
      <w:r w:rsidRPr="00754CA7">
        <w:rPr>
          <w:rFonts w:ascii="Times New Roman" w:hAnsi="Times New Roman" w:cs="Times New Roman"/>
          <w:sz w:val="32"/>
          <w:szCs w:val="32"/>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наркотических средств и психотропных веществ данного Перечня.</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lastRenderedPageBreak/>
        <w:t>Статья 328.</w:t>
      </w:r>
      <w:r w:rsidRPr="00754CA7">
        <w:rPr>
          <w:rFonts w:ascii="Times New Roman" w:hAnsi="Times New Roman" w:cs="Times New Roman"/>
          <w:sz w:val="32"/>
          <w:szCs w:val="32"/>
        </w:rPr>
        <w:t xml:space="preserve"> Незаконный оборот наркотических средств, психотропных веществ,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 с использованием лабораторной посуды или лабораторного оборудования, предназначенных для химического синтеза.</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Примечание. Лицо, добровольно сдавшее наркотические средства, психотропные вещества, их </w:t>
      </w:r>
      <w:proofErr w:type="spellStart"/>
      <w:r w:rsidRPr="00754CA7">
        <w:rPr>
          <w:rFonts w:ascii="Times New Roman" w:hAnsi="Times New Roman" w:cs="Times New Roman"/>
          <w:sz w:val="32"/>
          <w:szCs w:val="32"/>
        </w:rPr>
        <w:t>прекурсоры</w:t>
      </w:r>
      <w:proofErr w:type="spellEnd"/>
      <w:r w:rsidRPr="00754CA7">
        <w:rPr>
          <w:rFonts w:ascii="Times New Roman" w:hAnsi="Times New Roman" w:cs="Times New Roman"/>
          <w:sz w:val="32"/>
          <w:szCs w:val="32"/>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w:t>
      </w:r>
      <w:r w:rsidRPr="00754CA7">
        <w:rPr>
          <w:rFonts w:ascii="Times New Roman" w:hAnsi="Times New Roman" w:cs="Times New Roman"/>
          <w:sz w:val="32"/>
          <w:szCs w:val="32"/>
        </w:rPr>
        <w:lastRenderedPageBreak/>
        <w:t>добытого преступным путем, освобождается от уголовной ответственности за данное преступление.</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Статья 328/1.</w:t>
      </w:r>
      <w:r w:rsidRPr="00754CA7">
        <w:rPr>
          <w:rFonts w:ascii="Times New Roman" w:hAnsi="Times New Roman" w:cs="Times New Roman"/>
          <w:sz w:val="32"/>
          <w:szCs w:val="32"/>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3331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3. Действие, предусмотренное частями 1 или 2 настоящей статьи, совершенное организованной группой.</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 xml:space="preserve">Статья 328/2. </w:t>
      </w:r>
      <w:r w:rsidRPr="00754CA7">
        <w:rPr>
          <w:rFonts w:ascii="Times New Roman" w:hAnsi="Times New Roman" w:cs="Times New Roman"/>
          <w:sz w:val="32"/>
          <w:szCs w:val="32"/>
        </w:rPr>
        <w:t>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00754CA7">
        <w:rPr>
          <w:rFonts w:ascii="Times New Roman" w:hAnsi="Times New Roman" w:cs="Times New Roman"/>
          <w:sz w:val="32"/>
          <w:szCs w:val="32"/>
        </w:rPr>
        <w:t>.</w:t>
      </w:r>
    </w:p>
    <w:p w:rsidR="00DD6F64" w:rsidRPr="00754CA7" w:rsidRDefault="00DD6F64" w:rsidP="00754CA7">
      <w:pPr>
        <w:spacing w:after="0" w:line="240" w:lineRule="auto"/>
        <w:ind w:firstLine="708"/>
        <w:jc w:val="both"/>
        <w:rPr>
          <w:rFonts w:ascii="Times New Roman" w:hAnsi="Times New Roman" w:cs="Times New Roman"/>
          <w:sz w:val="32"/>
          <w:szCs w:val="32"/>
        </w:rPr>
      </w:pPr>
      <w:r w:rsidRPr="00754CA7">
        <w:rPr>
          <w:rFonts w:ascii="Times New Roman" w:hAnsi="Times New Roman" w:cs="Times New Roman"/>
          <w:sz w:val="32"/>
          <w:szCs w:val="32"/>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w:t>
      </w:r>
      <w:r w:rsidRPr="00754CA7">
        <w:rPr>
          <w:rFonts w:ascii="Times New Roman" w:hAnsi="Times New Roman" w:cs="Times New Roman"/>
          <w:sz w:val="32"/>
          <w:szCs w:val="32"/>
        </w:rPr>
        <w:lastRenderedPageBreak/>
        <w:t>одурманивающих веществ, совершенные в течение года после наложения административного взыскания за такие же нарушения.</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Статья 329.</w:t>
      </w:r>
      <w:r w:rsidRPr="00754CA7">
        <w:rPr>
          <w:rFonts w:ascii="Times New Roman" w:hAnsi="Times New Roman" w:cs="Times New Roman"/>
          <w:sz w:val="32"/>
          <w:szCs w:val="32"/>
        </w:rPr>
        <w:t xml:space="preserve"> Посев или выращивание запрещенных к возделыванию растений или грибов, содержащих наркотические средства или психотропные вещества</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3. Действия, предусмотренные частями 1 или 2 настоящей статьи, совершенные организованной группой.</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Статья 330.</w:t>
      </w:r>
      <w:r w:rsidRPr="00754CA7">
        <w:rPr>
          <w:rFonts w:ascii="Times New Roman" w:hAnsi="Times New Roman" w:cs="Times New Roman"/>
          <w:sz w:val="32"/>
          <w:szCs w:val="32"/>
        </w:rPr>
        <w:t xml:space="preserve"> Нарушение правил обращения с наркотическими средствами, психотропными веществами, их </w:t>
      </w:r>
      <w:proofErr w:type="spellStart"/>
      <w:r w:rsidRPr="00754CA7">
        <w:rPr>
          <w:rFonts w:ascii="Times New Roman" w:hAnsi="Times New Roman" w:cs="Times New Roman"/>
          <w:sz w:val="32"/>
          <w:szCs w:val="32"/>
        </w:rPr>
        <w:t>прекурсорами</w:t>
      </w:r>
      <w:proofErr w:type="spellEnd"/>
      <w:r w:rsidRPr="00754CA7">
        <w:rPr>
          <w:rFonts w:ascii="Times New Roman" w:hAnsi="Times New Roman" w:cs="Times New Roman"/>
          <w:sz w:val="32"/>
          <w:szCs w:val="32"/>
        </w:rPr>
        <w:t xml:space="preserve"> и аналогами</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754CA7">
        <w:rPr>
          <w:rFonts w:ascii="Times New Roman" w:hAnsi="Times New Roman" w:cs="Times New Roman"/>
          <w:sz w:val="32"/>
          <w:szCs w:val="32"/>
        </w:rPr>
        <w:t>прекурсоров</w:t>
      </w:r>
      <w:proofErr w:type="spellEnd"/>
      <w:r w:rsidRPr="00754CA7">
        <w:rPr>
          <w:rFonts w:ascii="Times New Roman" w:hAnsi="Times New Roman" w:cs="Times New Roman"/>
          <w:sz w:val="32"/>
          <w:szCs w:val="32"/>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b/>
          <w:sz w:val="32"/>
          <w:szCs w:val="32"/>
        </w:rPr>
        <w:t>Статья 331.</w:t>
      </w:r>
      <w:r w:rsidRPr="00754CA7">
        <w:rPr>
          <w:rFonts w:ascii="Times New Roman" w:hAnsi="Times New Roman" w:cs="Times New Roman"/>
          <w:sz w:val="32"/>
          <w:szCs w:val="32"/>
        </w:rPr>
        <w:t xml:space="preserve"> Склонение к потреблению наркотических средств, психотропных веществ или их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1. Склонение к потреблению наркотических средств, психотропных веществ или их аналогов.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 xml:space="preserve">Статья 332. Предоставление помещений, организация либо содержание притонов для изготовления, переработки и (или) </w:t>
      </w:r>
      <w:r w:rsidRPr="00754CA7">
        <w:rPr>
          <w:rFonts w:ascii="Times New Roman" w:hAnsi="Times New Roman" w:cs="Times New Roman"/>
          <w:sz w:val="32"/>
          <w:szCs w:val="32"/>
        </w:rPr>
        <w:lastRenderedPageBreak/>
        <w:t>потребления наркотических средств, психотропных веществ, их аналогов или других одурманивающих веществ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w:t>
      </w:r>
    </w:p>
    <w:p w:rsidR="00DD6F64" w:rsidRPr="00754CA7" w:rsidRDefault="00DD6F64" w:rsidP="00DD6F64">
      <w:pPr>
        <w:spacing w:after="0" w:line="240" w:lineRule="auto"/>
        <w:jc w:val="both"/>
        <w:rPr>
          <w:rFonts w:ascii="Times New Roman" w:hAnsi="Times New Roman" w:cs="Times New Roman"/>
          <w:sz w:val="32"/>
          <w:szCs w:val="32"/>
        </w:rPr>
      </w:pPr>
      <w:r w:rsidRPr="00754CA7">
        <w:rPr>
          <w:rFonts w:ascii="Times New Roman" w:hAnsi="Times New Roman" w:cs="Times New Roman"/>
          <w:sz w:val="32"/>
          <w:szCs w:val="32"/>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D6F64" w:rsidRPr="00754CA7" w:rsidRDefault="00DD6F64" w:rsidP="00DD6F64">
      <w:pPr>
        <w:spacing w:after="0" w:line="240" w:lineRule="auto"/>
        <w:jc w:val="both"/>
        <w:rPr>
          <w:rFonts w:ascii="Times New Roman" w:hAnsi="Times New Roman" w:cs="Times New Roman"/>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p w:rsidR="00754CA7" w:rsidRDefault="00754CA7" w:rsidP="00DD6F64">
      <w:pPr>
        <w:spacing w:after="0" w:line="240" w:lineRule="auto"/>
        <w:jc w:val="both"/>
        <w:rPr>
          <w:rFonts w:ascii="Times New Roman" w:hAnsi="Times New Roman" w:cs="Times New Roman"/>
          <w:b/>
          <w:sz w:val="32"/>
          <w:szCs w:val="32"/>
        </w:rPr>
      </w:pPr>
    </w:p>
    <w:sectPr w:rsidR="0075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64"/>
    <w:rsid w:val="00171DB2"/>
    <w:rsid w:val="00231A92"/>
    <w:rsid w:val="00754CA7"/>
    <w:rsid w:val="00891256"/>
    <w:rsid w:val="00AC3FDF"/>
    <w:rsid w:val="00B00C03"/>
    <w:rsid w:val="00C27414"/>
    <w:rsid w:val="00DD6F64"/>
    <w:rsid w:val="00EF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4338-025A-434A-B56D-C2DCE08D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МОК ПРиООС</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Алехнович</cp:lastModifiedBy>
  <cp:revision>4</cp:revision>
  <dcterms:created xsi:type="dcterms:W3CDTF">2020-10-20T08:35:00Z</dcterms:created>
  <dcterms:modified xsi:type="dcterms:W3CDTF">2020-10-20T08:36:00Z</dcterms:modified>
</cp:coreProperties>
</file>